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841" w:rsidRPr="00106841" w:rsidRDefault="00106841" w:rsidP="00106841">
      <w:pPr>
        <w:jc w:val="center"/>
        <w:rPr>
          <w:rFonts w:ascii="Cambria" w:hAnsi="Cambria"/>
          <w:b/>
          <w:sz w:val="24"/>
          <w:szCs w:val="24"/>
        </w:rPr>
      </w:pPr>
      <w:r w:rsidRPr="00106841">
        <w:rPr>
          <w:rFonts w:ascii="Cambria" w:hAnsi="Cambria"/>
          <w:b/>
          <w:sz w:val="24"/>
          <w:szCs w:val="24"/>
        </w:rPr>
        <w:t xml:space="preserve">Identyfikator postępowania BDG-ZP.2610.19.2021.IZ na </w:t>
      </w:r>
      <w:proofErr w:type="spellStart"/>
      <w:r w:rsidRPr="00106841">
        <w:rPr>
          <w:rFonts w:ascii="Cambria" w:hAnsi="Cambria"/>
          <w:b/>
          <w:sz w:val="24"/>
          <w:szCs w:val="24"/>
        </w:rPr>
        <w:t>miniPortalu</w:t>
      </w:r>
      <w:proofErr w:type="spellEnd"/>
    </w:p>
    <w:p w:rsidR="00A27BF8" w:rsidRDefault="00A27BF8" w:rsidP="00A27BF8">
      <w:pPr>
        <w:jc w:val="center"/>
        <w:rPr>
          <w:rFonts w:ascii="Cambria" w:hAnsi="Cambria"/>
          <w:b/>
          <w:sz w:val="24"/>
          <w:szCs w:val="24"/>
        </w:rPr>
      </w:pPr>
    </w:p>
    <w:p w:rsidR="00D8426D" w:rsidRPr="00A27BF8" w:rsidRDefault="00A27BF8" w:rsidP="00A27BF8">
      <w:pPr>
        <w:jc w:val="center"/>
        <w:rPr>
          <w:rFonts w:ascii="Cambria" w:hAnsi="Cambria"/>
          <w:sz w:val="28"/>
          <w:szCs w:val="28"/>
        </w:rPr>
      </w:pPr>
      <w:r w:rsidRPr="00A27BF8">
        <w:rPr>
          <w:rFonts w:ascii="Cambria" w:hAnsi="Cambria"/>
          <w:b/>
          <w:sz w:val="28"/>
          <w:szCs w:val="28"/>
        </w:rPr>
        <w:t>6ae60b97-25c</w:t>
      </w:r>
      <w:bookmarkStart w:id="0" w:name="_GoBack"/>
      <w:bookmarkEnd w:id="0"/>
      <w:r w:rsidRPr="00A27BF8">
        <w:rPr>
          <w:rFonts w:ascii="Cambria" w:hAnsi="Cambria"/>
          <w:b/>
          <w:sz w:val="28"/>
          <w:szCs w:val="28"/>
        </w:rPr>
        <w:t>5-4df6-8235-c5ff36d43ea7</w:t>
      </w:r>
    </w:p>
    <w:sectPr w:rsidR="00D8426D" w:rsidRPr="00A27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98"/>
    <w:rsid w:val="00106841"/>
    <w:rsid w:val="00A27BF8"/>
    <w:rsid w:val="00CF5698"/>
    <w:rsid w:val="00D8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252403-0B33-48AF-BE91-430D98C8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89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Górny</dc:creator>
  <cp:keywords/>
  <dc:description/>
  <cp:lastModifiedBy>Józef Górny</cp:lastModifiedBy>
  <cp:revision>3</cp:revision>
  <dcterms:created xsi:type="dcterms:W3CDTF">2021-11-16T13:48:00Z</dcterms:created>
  <dcterms:modified xsi:type="dcterms:W3CDTF">2021-11-17T12:48:00Z</dcterms:modified>
</cp:coreProperties>
</file>